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5766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3D0AD224">
          <v:rect id="_x0000_i1061" style="width:0;height:1.5pt" o:hralign="center" o:hrstd="t" o:hr="t" fillcolor="#a0a0a0" stroked="f"/>
        </w:pict>
      </w:r>
    </w:p>
    <w:p w14:paraId="1113C863" w14:textId="6EC07B3D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№11</w:t>
      </w:r>
    </w:p>
    <w:p w14:paraId="3EFB39C2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Реализация алгоритма кластеризации (k-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46E39F5E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работы:</w:t>
      </w:r>
    </w:p>
    <w:p w14:paraId="2565B576" w14:textId="77777777" w:rsidR="003D095C" w:rsidRPr="003D095C" w:rsidRDefault="003D095C" w:rsidP="003D09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Изучить теоретические основы алгоритма 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9EF4150" w14:textId="77777777" w:rsidR="003D095C" w:rsidRPr="003D095C" w:rsidRDefault="003D095C" w:rsidP="003D09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Научиться реализовывать кластеризацию на Python.</w:t>
      </w:r>
    </w:p>
    <w:p w14:paraId="7AA984E8" w14:textId="77777777" w:rsidR="003D095C" w:rsidRPr="003D095C" w:rsidRDefault="003D095C" w:rsidP="003D09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Получить практические навыки выбора числа кластеров.</w:t>
      </w:r>
    </w:p>
    <w:p w14:paraId="545CB93B" w14:textId="77777777" w:rsidR="003D095C" w:rsidRPr="003D095C" w:rsidRDefault="003D095C" w:rsidP="003D09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Научиться визуализировать результаты кластеризации и анализировать их качество.</w:t>
      </w:r>
    </w:p>
    <w:p w14:paraId="043AFD81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632C8924">
          <v:rect id="_x0000_i1062" style="width:0;height:1.5pt" o:hralign="center" o:hrstd="t" o:hr="t" fillcolor="#a0a0a0" stroked="f"/>
        </w:pict>
      </w:r>
    </w:p>
    <w:p w14:paraId="661BF502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Теоретическая часть</w:t>
      </w:r>
    </w:p>
    <w:p w14:paraId="599341F0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— это задача обучения без учителя, при которой объекты группируются 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кластеризуются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 по их признакам.</w:t>
      </w:r>
    </w:p>
    <w:p w14:paraId="015589D4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Алгоритм k-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(k-средних)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работает следующим образом:</w:t>
      </w:r>
    </w:p>
    <w:p w14:paraId="4995443C" w14:textId="77777777" w:rsidR="003D095C" w:rsidRPr="003D095C" w:rsidRDefault="003D095C" w:rsidP="003D09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Задаётся количество кластеров ( k ).</w:t>
      </w:r>
    </w:p>
    <w:p w14:paraId="7E6790CE" w14:textId="77777777" w:rsidR="003D095C" w:rsidRPr="003D095C" w:rsidRDefault="003D095C" w:rsidP="003D09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Случайно выбираются ( k ) центров кластеров.</w:t>
      </w:r>
    </w:p>
    <w:p w14:paraId="662B206D" w14:textId="77777777" w:rsidR="003D095C" w:rsidRPr="003D095C" w:rsidRDefault="003D095C" w:rsidP="003D09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Каждый объект относится к ближайшему центру.</w:t>
      </w:r>
    </w:p>
    <w:p w14:paraId="1F87DD87" w14:textId="77777777" w:rsidR="003D095C" w:rsidRPr="003D095C" w:rsidRDefault="003D095C" w:rsidP="003D09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Центры пересчитываются как среднее объектов в кластере.</w:t>
      </w:r>
    </w:p>
    <w:p w14:paraId="3A4A350C" w14:textId="77777777" w:rsidR="003D095C" w:rsidRPr="003D095C" w:rsidRDefault="003D095C" w:rsidP="003D09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Шаги 3–4 повторяются до сходимости.</w:t>
      </w:r>
    </w:p>
    <w:p w14:paraId="4BE1DF41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Методы выбора числа кластеров:</w:t>
      </w:r>
    </w:p>
    <w:p w14:paraId="333EAEE9" w14:textId="77777777" w:rsidR="003D095C" w:rsidRPr="003D095C" w:rsidRDefault="003D095C" w:rsidP="003D09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Метод локтя 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Elbow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6C8E283" w14:textId="77777777" w:rsidR="003D095C" w:rsidRPr="003D095C" w:rsidRDefault="003D095C" w:rsidP="003D095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Силуэтный коэффициент.</w:t>
      </w:r>
    </w:p>
    <w:p w14:paraId="63A6621A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Проблемы k-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</w:p>
    <w:p w14:paraId="010E673A" w14:textId="77777777" w:rsidR="003D095C" w:rsidRPr="003D095C" w:rsidRDefault="003D095C" w:rsidP="003D095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Чувствителен к выбору начальных центров.</w:t>
      </w:r>
    </w:p>
    <w:p w14:paraId="209ABF24" w14:textId="77777777" w:rsidR="003D095C" w:rsidRPr="003D095C" w:rsidRDefault="003D095C" w:rsidP="003D095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Предполагает сферическую форму кластеров.</w:t>
      </w:r>
    </w:p>
    <w:p w14:paraId="6BA37BDA" w14:textId="77777777" w:rsidR="003D095C" w:rsidRPr="003D095C" w:rsidRDefault="003D095C" w:rsidP="003D095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Требует заранее знать ( k ).</w:t>
      </w:r>
    </w:p>
    <w:p w14:paraId="79D3533D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3E9610A8">
          <v:rect id="_x0000_i1063" style="width:0;height:1.5pt" o:hralign="center" o:hrstd="t" o:hr="t" fillcolor="#a0a0a0" stroked="f"/>
        </w:pict>
      </w:r>
    </w:p>
    <w:p w14:paraId="3B2D491E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Практическая часть</w:t>
      </w:r>
    </w:p>
    <w:p w14:paraId="535AC469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Используем датасет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Wine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(из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scikit-learn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), а также сгенерированные данные для наглядности.</w:t>
      </w:r>
    </w:p>
    <w:p w14:paraId="5C2DD90B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sklearn.datasets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</w:p>
    <w:p w14:paraId="65EC6039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383453C2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A7E0647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as_frame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5FC3B299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iris.frame</w:t>
      </w:r>
      <w:proofErr w:type="spellEnd"/>
    </w:p>
    <w:p w14:paraId="71A78B7E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print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df.head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())</w:t>
      </w:r>
    </w:p>
    <w:p w14:paraId="439F60E7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1E09CA0F">
          <v:rect id="_x0000_i1064" style="width:0;height:1.5pt" o:hralign="center" o:hrstd="t" o:hr="t" fillcolor="#a0a0a0" stroked="f"/>
        </w:pict>
      </w:r>
    </w:p>
    <w:p w14:paraId="545548C5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Segoe UI Emoji" w:hAnsi="Segoe UI Emoji" w:cs="Segoe UI Emoji"/>
          <w:b/>
          <w:bCs/>
          <w:sz w:val="28"/>
          <w:szCs w:val="28"/>
          <w:lang w:val="ru-KZ"/>
        </w:rPr>
        <w:t>🔹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66D59903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Теория</w:t>
      </w:r>
    </w:p>
    <w:p w14:paraId="2B5BF410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Своими словами объясните, чем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кластеризация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отличается от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классификации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>. Приведите примеры применения кластеризации в реальной жизни (маркетинг, биология, медицина).</w:t>
      </w:r>
    </w:p>
    <w:p w14:paraId="01AED9D7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2BE7C048" w14:textId="77777777" w:rsidR="003D095C" w:rsidRPr="003D095C" w:rsidRDefault="003D095C" w:rsidP="003D09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Загрузите набор данных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4C86651" w14:textId="77777777" w:rsidR="003D095C" w:rsidRPr="003D095C" w:rsidRDefault="003D095C" w:rsidP="003D09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Выведите первые строки и статистику признаков.</w:t>
      </w:r>
    </w:p>
    <w:p w14:paraId="470A324D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Визуализация данных</w:t>
      </w:r>
    </w:p>
    <w:p w14:paraId="6D389DFE" w14:textId="77777777" w:rsidR="003D095C" w:rsidRPr="003D095C" w:rsidRDefault="003D095C" w:rsidP="003D09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Постройте диаграммы рассеяния 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scatterplot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 для разных пар признаков.</w:t>
      </w:r>
    </w:p>
    <w:p w14:paraId="30121A4D" w14:textId="77777777" w:rsidR="003D095C" w:rsidRPr="003D095C" w:rsidRDefault="003D095C" w:rsidP="003D09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Попробуйте визуально выделить кластеры.</w:t>
      </w:r>
    </w:p>
    <w:p w14:paraId="4187CDB8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Реализация k-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means</w:t>
      </w:r>
      <w:proofErr w:type="spellEnd"/>
    </w:p>
    <w:p w14:paraId="11EBEC34" w14:textId="77777777" w:rsidR="003D095C" w:rsidRPr="003D095C" w:rsidRDefault="003D095C" w:rsidP="003D09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Реализуйте кластеризацию с помощью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KMeans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(k=3).</w:t>
      </w:r>
    </w:p>
    <w:p w14:paraId="22D150FF" w14:textId="77777777" w:rsidR="003D095C" w:rsidRPr="003D095C" w:rsidRDefault="003D095C" w:rsidP="003D09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Постройте график с раскрашенными кластерами.</w:t>
      </w:r>
    </w:p>
    <w:p w14:paraId="531D12C3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5. Сравнение с истинными классами</w:t>
      </w:r>
    </w:p>
    <w:p w14:paraId="1D65B1A9" w14:textId="77777777" w:rsidR="003D095C" w:rsidRPr="003D095C" w:rsidRDefault="003D095C" w:rsidP="003D09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Сравните найденные кластеры с реальными метками 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iris.target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615D6CAB" w14:textId="77777777" w:rsidR="003D095C" w:rsidRPr="003D095C" w:rsidRDefault="003D095C" w:rsidP="003D095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Вычислите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Accuracy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после подгонки меток.</w:t>
      </w:r>
    </w:p>
    <w:p w14:paraId="581ED8E0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Метод локтя</w:t>
      </w:r>
    </w:p>
    <w:p w14:paraId="3272F3C6" w14:textId="77777777" w:rsidR="003D095C" w:rsidRPr="003D095C" w:rsidRDefault="003D095C" w:rsidP="003D09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Реализуйте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Elbow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method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(k от 1 до 10).</w:t>
      </w:r>
    </w:p>
    <w:p w14:paraId="7EFECA11" w14:textId="77777777" w:rsidR="003D095C" w:rsidRPr="003D095C" w:rsidRDefault="003D095C" w:rsidP="003D095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Постройте график зависимости суммы квадратов ошибок (SSE) от числа кластеров.</w:t>
      </w:r>
    </w:p>
    <w:p w14:paraId="0F9AF7E6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7. Силуэтный анализ</w:t>
      </w:r>
    </w:p>
    <w:p w14:paraId="4724E0A3" w14:textId="77777777" w:rsidR="003D095C" w:rsidRPr="003D095C" w:rsidRDefault="003D095C" w:rsidP="003D095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Для разных значений k (от 2 до 6) вычислите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Silhouette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Score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CA9BE3" w14:textId="77777777" w:rsidR="003D095C" w:rsidRPr="003D095C" w:rsidRDefault="003D095C" w:rsidP="003D095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Определите оптимальное число кластеров.</w:t>
      </w:r>
    </w:p>
    <w:p w14:paraId="33CB4907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Влияние масштабирования</w:t>
      </w:r>
    </w:p>
    <w:p w14:paraId="18BD6B3C" w14:textId="77777777" w:rsidR="003D095C" w:rsidRPr="003D095C" w:rsidRDefault="003D095C" w:rsidP="003D095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Проведите кластеризацию на исходных данных и на нормализованных (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StandardScaler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5C7A088" w14:textId="77777777" w:rsidR="003D095C" w:rsidRPr="003D095C" w:rsidRDefault="003D095C" w:rsidP="003D095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Сравните результаты.</w:t>
      </w:r>
    </w:p>
    <w:p w14:paraId="4666630A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9. Инициализация центров</w:t>
      </w:r>
    </w:p>
    <w:p w14:paraId="60F2441B" w14:textId="77777777" w:rsidR="003D095C" w:rsidRPr="003D095C" w:rsidRDefault="003D095C" w:rsidP="003D095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Запустите 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с параметрами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init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random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" и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init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="k-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++".</w:t>
      </w:r>
    </w:p>
    <w:p w14:paraId="492BB8F8" w14:textId="77777777" w:rsidR="003D095C" w:rsidRPr="003D095C" w:rsidRDefault="003D095C" w:rsidP="003D095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Сравните сходимость и качество кластеризации.</w:t>
      </w:r>
    </w:p>
    <w:p w14:paraId="2D63D0EB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Визуализация центров</w:t>
      </w:r>
    </w:p>
    <w:p w14:paraId="6952A481" w14:textId="77777777" w:rsidR="003D095C" w:rsidRPr="003D095C" w:rsidRDefault="003D095C" w:rsidP="003D095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Нарисуйте центры кластеров на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scatterplot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27DE09A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Сравнение с другими алгоритмами</w:t>
      </w:r>
    </w:p>
    <w:p w14:paraId="521E3176" w14:textId="77777777" w:rsidR="003D095C" w:rsidRPr="003D095C" w:rsidRDefault="003D095C" w:rsidP="003D095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Реализуйте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Agglomerative</w:t>
      </w:r>
      <w:proofErr w:type="spellEnd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Clustering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DBSCAN</w:t>
      </w:r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B5C5A93" w14:textId="77777777" w:rsidR="003D095C" w:rsidRPr="003D095C" w:rsidRDefault="003D095C" w:rsidP="003D095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Сравните их результаты с 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10BAA05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Усложнённое задание (по желанию)</w:t>
      </w:r>
    </w:p>
    <w:p w14:paraId="47865BF4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Примените 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к своему реальному набору данных (например, CSV с клиентами или продажами) и интерпретируйте получившиеся кластеры.</w:t>
      </w:r>
    </w:p>
    <w:p w14:paraId="08828D31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789970CC">
          <v:rect id="_x0000_i1065" style="width:0;height:1.5pt" o:hralign="center" o:hrstd="t" o:hr="t" fillcolor="#a0a0a0" stroked="f"/>
        </w:pict>
      </w:r>
    </w:p>
    <w:p w14:paraId="136F3359" w14:textId="77777777" w:rsidR="003D095C" w:rsidRPr="003D095C" w:rsidRDefault="003D095C" w:rsidP="003D095C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Отчёт по работе</w:t>
      </w:r>
    </w:p>
    <w:p w14:paraId="2C1186B2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В отчёте должны быть:</w:t>
      </w:r>
    </w:p>
    <w:p w14:paraId="37691855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Титульный лист.</w:t>
      </w:r>
    </w:p>
    <w:p w14:paraId="55D73B29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Цель работы.</w:t>
      </w:r>
    </w:p>
    <w:p w14:paraId="3D057C45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Краткая теория о кластеризации.</w:t>
      </w:r>
    </w:p>
    <w:p w14:paraId="167D3DE2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Ход выполнения заданий с кодом, графиками и выводами.</w:t>
      </w:r>
    </w:p>
    <w:p w14:paraId="5DBBC045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Таблицы с метриками (SSE, 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Silhouette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6CC079D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Сравнение k-</w:t>
      </w:r>
      <w:proofErr w:type="spellStart"/>
      <w:r w:rsidRPr="003D095C">
        <w:rPr>
          <w:rFonts w:ascii="Times New Roman" w:hAnsi="Times New Roman" w:cs="Times New Roman"/>
          <w:sz w:val="28"/>
          <w:szCs w:val="28"/>
          <w:lang w:val="ru-KZ"/>
        </w:rPr>
        <w:t>means</w:t>
      </w:r>
      <w:proofErr w:type="spellEnd"/>
      <w:r w:rsidRPr="003D095C">
        <w:rPr>
          <w:rFonts w:ascii="Times New Roman" w:hAnsi="Times New Roman" w:cs="Times New Roman"/>
          <w:sz w:val="28"/>
          <w:szCs w:val="28"/>
          <w:lang w:val="ru-KZ"/>
        </w:rPr>
        <w:t xml:space="preserve"> с другими алгоритмами.</w:t>
      </w:r>
    </w:p>
    <w:p w14:paraId="5C4CBEC4" w14:textId="77777777" w:rsidR="003D095C" w:rsidRPr="003D095C" w:rsidRDefault="003D095C" w:rsidP="003D095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t>Итоговый вывод — какое количество кластеров оптимально и какой алгоритм работает лучше.</w:t>
      </w:r>
    </w:p>
    <w:p w14:paraId="073F4FE8" w14:textId="77777777" w:rsidR="003D095C" w:rsidRPr="003D095C" w:rsidRDefault="003D095C" w:rsidP="003D095C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3D095C">
        <w:rPr>
          <w:rFonts w:ascii="Times New Roman" w:hAnsi="Times New Roman" w:cs="Times New Roman"/>
          <w:sz w:val="28"/>
          <w:szCs w:val="28"/>
          <w:lang w:val="ru-KZ"/>
        </w:rPr>
        <w:pict w14:anchorId="318929A9">
          <v:rect id="_x0000_i1066" style="width:0;height:1.5pt" o:hralign="center" o:hrstd="t" o:hr="t" fillcolor="#a0a0a0" stroked="f"/>
        </w:pict>
      </w:r>
    </w:p>
    <w:p w14:paraId="5B98508E" w14:textId="77777777" w:rsidR="000D3C1C" w:rsidRPr="003D095C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3D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E102A"/>
    <w:multiLevelType w:val="multilevel"/>
    <w:tmpl w:val="BDD4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288E"/>
    <w:multiLevelType w:val="multilevel"/>
    <w:tmpl w:val="F39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976B2"/>
    <w:multiLevelType w:val="multilevel"/>
    <w:tmpl w:val="D766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42172"/>
    <w:multiLevelType w:val="multilevel"/>
    <w:tmpl w:val="7EE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F54A1"/>
    <w:multiLevelType w:val="multilevel"/>
    <w:tmpl w:val="E7E8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44D10"/>
    <w:multiLevelType w:val="multilevel"/>
    <w:tmpl w:val="30C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17581"/>
    <w:multiLevelType w:val="multilevel"/>
    <w:tmpl w:val="4F8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B6325"/>
    <w:multiLevelType w:val="multilevel"/>
    <w:tmpl w:val="AE1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2235A"/>
    <w:multiLevelType w:val="multilevel"/>
    <w:tmpl w:val="BB2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856D8"/>
    <w:multiLevelType w:val="multilevel"/>
    <w:tmpl w:val="CC6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13745"/>
    <w:multiLevelType w:val="multilevel"/>
    <w:tmpl w:val="4308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6392C"/>
    <w:multiLevelType w:val="multilevel"/>
    <w:tmpl w:val="0362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43314"/>
    <w:multiLevelType w:val="multilevel"/>
    <w:tmpl w:val="6EDC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575C8"/>
    <w:multiLevelType w:val="multilevel"/>
    <w:tmpl w:val="BAEA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B5AC0"/>
    <w:multiLevelType w:val="multilevel"/>
    <w:tmpl w:val="9BBA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164663">
    <w:abstractNumId w:val="11"/>
  </w:num>
  <w:num w:numId="2" w16cid:durableId="530342612">
    <w:abstractNumId w:val="7"/>
  </w:num>
  <w:num w:numId="3" w16cid:durableId="1851068310">
    <w:abstractNumId w:val="4"/>
  </w:num>
  <w:num w:numId="4" w16cid:durableId="926037237">
    <w:abstractNumId w:val="3"/>
  </w:num>
  <w:num w:numId="5" w16cid:durableId="920025325">
    <w:abstractNumId w:val="13"/>
  </w:num>
  <w:num w:numId="6" w16cid:durableId="1604415809">
    <w:abstractNumId w:val="14"/>
  </w:num>
  <w:num w:numId="7" w16cid:durableId="314919225">
    <w:abstractNumId w:val="0"/>
  </w:num>
  <w:num w:numId="8" w16cid:durableId="1070466400">
    <w:abstractNumId w:val="9"/>
  </w:num>
  <w:num w:numId="9" w16cid:durableId="1318876786">
    <w:abstractNumId w:val="12"/>
  </w:num>
  <w:num w:numId="10" w16cid:durableId="751390699">
    <w:abstractNumId w:val="10"/>
  </w:num>
  <w:num w:numId="11" w16cid:durableId="574820383">
    <w:abstractNumId w:val="5"/>
  </w:num>
  <w:num w:numId="12" w16cid:durableId="807169072">
    <w:abstractNumId w:val="6"/>
  </w:num>
  <w:num w:numId="13" w16cid:durableId="1734427269">
    <w:abstractNumId w:val="8"/>
  </w:num>
  <w:num w:numId="14" w16cid:durableId="363598245">
    <w:abstractNumId w:val="1"/>
  </w:num>
  <w:num w:numId="15" w16cid:durableId="7020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EC"/>
    <w:rsid w:val="000D3C1C"/>
    <w:rsid w:val="003D095C"/>
    <w:rsid w:val="005617EC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CE41"/>
  <w15:chartTrackingRefBased/>
  <w15:docId w15:val="{9846E8FA-611D-4BDC-8AE8-79168EDE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7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7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7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7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7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7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7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7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7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1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2025-09-29T06:26:00Z</dcterms:created>
  <dcterms:modified xsi:type="dcterms:W3CDTF">2025-09-29T06:27:00Z</dcterms:modified>
</cp:coreProperties>
</file>